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2388</w:t>
      </w:r>
      <w:r>
        <w:rPr>
          <w:rFonts w:ascii="Times New Roman" w:eastAsia="Times New Roman" w:hAnsi="Times New Roman" w:cs="Times New Roman"/>
          <w:sz w:val="26"/>
          <w:szCs w:val="26"/>
        </w:rPr>
        <w:t>/2803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3"/>
        <w:gridCol w:w="477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04 декабря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Ханты-Мансийского автономного округа - Югры Миненко </w:t>
      </w:r>
      <w:r>
        <w:rPr>
          <w:rFonts w:ascii="Times New Roman" w:eastAsia="Times New Roman" w:hAnsi="Times New Roman" w:cs="Times New Roman"/>
          <w:sz w:val="26"/>
          <w:szCs w:val="26"/>
        </w:rPr>
        <w:t>Юлия Борисовна,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Молдановой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Аллы Кирилловны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2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>Молданова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Style w:val="cat-UserDefinedgrp-3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№86270395/5225 от 17.07.2024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ст.20.1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Молданова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помощью защитника не воспользовал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суду пояснил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что штраф по постановлению не оплатил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по прич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ине отсутствия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работы и </w:t>
      </w:r>
      <w:r>
        <w:rPr>
          <w:rFonts w:ascii="Times New Roman" w:eastAsia="Times New Roman" w:hAnsi="Times New Roman" w:cs="Times New Roman"/>
          <w:sz w:val="26"/>
          <w:szCs w:val="26"/>
        </w:rPr>
        <w:t>денежных средств.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Пояснила,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она </w:t>
      </w:r>
      <w:r>
        <w:rPr>
          <w:rFonts w:ascii="Times New Roman" w:eastAsia="Times New Roman" w:hAnsi="Times New Roman" w:cs="Times New Roman"/>
          <w:sz w:val="26"/>
          <w:szCs w:val="26"/>
        </w:rPr>
        <w:t>беременна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Молданову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Молдановой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ст.20.1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17.07.2024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17.08.2024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  <w:sz w:val="26"/>
          <w:szCs w:val="26"/>
        </w:rPr>
        <w:t>17.07.2024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Молдановой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Молдановой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383198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04.12.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№86270395/5225 от 17.07.2024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рапортом ОР ППСП МОМВД России «Ханты-Мансийский» </w:t>
      </w:r>
      <w:r>
        <w:rPr>
          <w:rFonts w:ascii="Times New Roman" w:eastAsia="Times New Roman" w:hAnsi="Times New Roman" w:cs="Times New Roman"/>
          <w:sz w:val="26"/>
          <w:szCs w:val="26"/>
        </w:rPr>
        <w:t>Асоева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04.12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Молдановой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04.12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Молдановой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Молдановой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Молдановой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 в сфере общественной безопасности и общественного порядка, ранее </w:t>
      </w:r>
      <w:r>
        <w:rPr>
          <w:rFonts w:ascii="Times New Roman" w:eastAsia="Times New Roman" w:hAnsi="Times New Roman" w:cs="Times New Roman"/>
          <w:sz w:val="26"/>
          <w:szCs w:val="26"/>
        </w:rPr>
        <w:t>Молданова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неоднократно привлекалась к административной ответственности по главе 20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Молданова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работает, в связи с чем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имеются задолженности по оплате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признание вины в совершенном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наличие </w:t>
      </w:r>
      <w:r>
        <w:rPr>
          <w:rFonts w:ascii="Times New Roman" w:eastAsia="Times New Roman" w:hAnsi="Times New Roman" w:cs="Times New Roman"/>
          <w:sz w:val="26"/>
          <w:szCs w:val="26"/>
        </w:rPr>
        <w:t>беременност</w:t>
      </w:r>
      <w:r>
        <w:rPr>
          <w:rFonts w:ascii="Times New Roman" w:eastAsia="Times New Roman" w:hAnsi="Times New Roman" w:cs="Times New Roman"/>
          <w:sz w:val="26"/>
          <w:szCs w:val="26"/>
        </w:rPr>
        <w:t>и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Молдановой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А.К., отягчающим административную ответственность обстоятельством является повторное совершение однородного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Молданову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Аллу Кирилловну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1000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007162163 ОКТМО 71871000 ИНН 8601073664 КПП 860101001 </w:t>
      </w:r>
      <w:r>
        <w:rPr>
          <w:rFonts w:ascii="Times New Roman" w:eastAsia="Times New Roman" w:hAnsi="Times New Roman" w:cs="Times New Roman"/>
          <w:sz w:val="26"/>
          <w:szCs w:val="26"/>
        </w:rPr>
        <w:t>КБК 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0412365400725023882420159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через мирового судью, в течение 10 дней со дня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2rplc-18">
    <w:name w:val="cat-UserDefined grp-32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